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8F4" w14:textId="7C14DAB7" w:rsidR="00EF2D61" w:rsidRDefault="00EF2D61" w:rsidP="00EF2D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>RÚBRICAS DE EVALUACIÓN ARA ACTIVIDADES DE SÍNTESIS (7 Y 8)</w:t>
      </w:r>
    </w:p>
    <w:p w14:paraId="4D689B14" w14:textId="77777777" w:rsidR="00EF2D61" w:rsidRDefault="00EF2D61" w:rsidP="00A1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MX"/>
        </w:rPr>
      </w:pPr>
    </w:p>
    <w:p w14:paraId="41C196F8" w14:textId="6FE8B4AF" w:rsidR="00A14140" w:rsidRPr="007D789B" w:rsidRDefault="00A14140" w:rsidP="00A1414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7D789B">
        <w:rPr>
          <w:rFonts w:ascii="Arial" w:eastAsia="Times New Roman" w:hAnsi="Arial" w:cs="Arial"/>
          <w:b/>
          <w:bCs/>
          <w:lang w:eastAsia="es-MX"/>
        </w:rPr>
        <w:t>Actividad 7. Mapa conceptual o infografía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14140" w14:paraId="714783F7" w14:textId="77777777" w:rsidTr="00A14140">
        <w:tc>
          <w:tcPr>
            <w:tcW w:w="1765" w:type="dxa"/>
            <w:shd w:val="clear" w:color="auto" w:fill="8EAADB" w:themeFill="accent1" w:themeFillTint="99"/>
          </w:tcPr>
          <w:p w14:paraId="3E9B6676" w14:textId="6EDD5DDE" w:rsidR="00A14140" w:rsidRPr="00A14140" w:rsidRDefault="00A14140" w:rsidP="00A14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1765" w:type="dxa"/>
            <w:shd w:val="clear" w:color="auto" w:fill="8EAADB" w:themeFill="accent1" w:themeFillTint="99"/>
          </w:tcPr>
          <w:p w14:paraId="6AB6858C" w14:textId="3D670DC7" w:rsidR="00A14140" w:rsidRPr="00A14140" w:rsidRDefault="00A14140" w:rsidP="00A14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772E2D0A" w14:textId="35885626" w:rsidR="00A14140" w:rsidRPr="00A14140" w:rsidRDefault="00A14140" w:rsidP="00A14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4182C907" w14:textId="4A5DB4E3" w:rsidR="00A14140" w:rsidRPr="00A14140" w:rsidRDefault="00A14140" w:rsidP="00A14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5166D6B3" w14:textId="6CF74BA7" w:rsidR="00A14140" w:rsidRPr="00A14140" w:rsidRDefault="00A14140" w:rsidP="00A14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14140" w14:paraId="46BF230A" w14:textId="77777777" w:rsidTr="00BF6502">
        <w:tc>
          <w:tcPr>
            <w:tcW w:w="1765" w:type="dxa"/>
            <w:vAlign w:val="center"/>
          </w:tcPr>
          <w:p w14:paraId="5F9E8CFF" w14:textId="4C7A1883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Precisión conceptual</w:t>
            </w:r>
          </w:p>
        </w:tc>
        <w:tc>
          <w:tcPr>
            <w:tcW w:w="1765" w:type="dxa"/>
            <w:vAlign w:val="center"/>
          </w:tcPr>
          <w:p w14:paraId="6093ECA0" w14:textId="030B2652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Conceptos correctos y bien relacionados</w:t>
            </w:r>
          </w:p>
        </w:tc>
        <w:tc>
          <w:tcPr>
            <w:tcW w:w="1766" w:type="dxa"/>
            <w:vAlign w:val="center"/>
          </w:tcPr>
          <w:p w14:paraId="25E995BC" w14:textId="5DC9CB43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Correctos con detalles menores</w:t>
            </w:r>
          </w:p>
        </w:tc>
        <w:tc>
          <w:tcPr>
            <w:tcW w:w="1766" w:type="dxa"/>
            <w:vAlign w:val="center"/>
          </w:tcPr>
          <w:p w14:paraId="0D221E73" w14:textId="2187C161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Algunos errores</w:t>
            </w:r>
          </w:p>
        </w:tc>
        <w:tc>
          <w:tcPr>
            <w:tcW w:w="1766" w:type="dxa"/>
            <w:vAlign w:val="center"/>
          </w:tcPr>
          <w:p w14:paraId="70F6CA63" w14:textId="70127044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Conceptos incorrectos</w:t>
            </w:r>
          </w:p>
        </w:tc>
      </w:tr>
      <w:tr w:rsidR="00A14140" w14:paraId="18040BCC" w14:textId="77777777" w:rsidTr="00B708CC">
        <w:tc>
          <w:tcPr>
            <w:tcW w:w="1765" w:type="dxa"/>
            <w:vAlign w:val="center"/>
          </w:tcPr>
          <w:p w14:paraId="2DAFFFD7" w14:textId="2C0DBA53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Organización visual</w:t>
            </w:r>
          </w:p>
        </w:tc>
        <w:tc>
          <w:tcPr>
            <w:tcW w:w="1765" w:type="dxa"/>
            <w:vAlign w:val="center"/>
          </w:tcPr>
          <w:p w14:paraId="53F6A057" w14:textId="25B1C630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Clara y jerarquizada</w:t>
            </w:r>
          </w:p>
        </w:tc>
        <w:tc>
          <w:tcPr>
            <w:tcW w:w="1766" w:type="dxa"/>
            <w:vAlign w:val="center"/>
          </w:tcPr>
          <w:p w14:paraId="3771FD27" w14:textId="300CF695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Adecuada</w:t>
            </w:r>
          </w:p>
        </w:tc>
        <w:tc>
          <w:tcPr>
            <w:tcW w:w="1766" w:type="dxa"/>
            <w:vAlign w:val="center"/>
          </w:tcPr>
          <w:p w14:paraId="2B0988F3" w14:textId="7C5C6F1E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Poco organizada</w:t>
            </w:r>
          </w:p>
        </w:tc>
        <w:tc>
          <w:tcPr>
            <w:tcW w:w="1766" w:type="dxa"/>
            <w:vAlign w:val="center"/>
          </w:tcPr>
          <w:p w14:paraId="27D7AC91" w14:textId="011FCC8F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Desordenada</w:t>
            </w:r>
          </w:p>
        </w:tc>
      </w:tr>
      <w:tr w:rsidR="00A14140" w14:paraId="40FE85A6" w14:textId="77777777" w:rsidTr="00F1594A">
        <w:tc>
          <w:tcPr>
            <w:tcW w:w="1765" w:type="dxa"/>
            <w:vAlign w:val="center"/>
          </w:tcPr>
          <w:p w14:paraId="6E4551C5" w14:textId="34253A51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Ejemplos aplicados</w:t>
            </w:r>
          </w:p>
        </w:tc>
        <w:tc>
          <w:tcPr>
            <w:tcW w:w="1765" w:type="dxa"/>
            <w:vAlign w:val="center"/>
          </w:tcPr>
          <w:p w14:paraId="745EE966" w14:textId="133B0CCC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Claros y pertinentes</w:t>
            </w:r>
          </w:p>
        </w:tc>
        <w:tc>
          <w:tcPr>
            <w:tcW w:w="1766" w:type="dxa"/>
            <w:vAlign w:val="center"/>
          </w:tcPr>
          <w:p w14:paraId="782CF18D" w14:textId="5B6699A4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Presentes</w:t>
            </w:r>
          </w:p>
        </w:tc>
        <w:tc>
          <w:tcPr>
            <w:tcW w:w="1766" w:type="dxa"/>
            <w:vAlign w:val="center"/>
          </w:tcPr>
          <w:p w14:paraId="6F3BA608" w14:textId="0A2116E0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Poco claros</w:t>
            </w:r>
          </w:p>
        </w:tc>
        <w:tc>
          <w:tcPr>
            <w:tcW w:w="1766" w:type="dxa"/>
            <w:vAlign w:val="center"/>
          </w:tcPr>
          <w:p w14:paraId="5E5D6BD4" w14:textId="3277513D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Ausentes</w:t>
            </w:r>
          </w:p>
        </w:tc>
      </w:tr>
      <w:tr w:rsidR="00A14140" w14:paraId="3570A2F9" w14:textId="77777777" w:rsidTr="00902461">
        <w:tc>
          <w:tcPr>
            <w:tcW w:w="1765" w:type="dxa"/>
            <w:vAlign w:val="center"/>
          </w:tcPr>
          <w:p w14:paraId="7F59FEC7" w14:textId="54F7D2E4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Presentación</w:t>
            </w:r>
          </w:p>
        </w:tc>
        <w:tc>
          <w:tcPr>
            <w:tcW w:w="1765" w:type="dxa"/>
            <w:vAlign w:val="center"/>
          </w:tcPr>
          <w:p w14:paraId="3A901174" w14:textId="426248D3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Diseño cuidado y legible</w:t>
            </w:r>
          </w:p>
        </w:tc>
        <w:tc>
          <w:tcPr>
            <w:tcW w:w="1766" w:type="dxa"/>
            <w:vAlign w:val="center"/>
          </w:tcPr>
          <w:p w14:paraId="43FA5E0A" w14:textId="4F9091E1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Legible</w:t>
            </w:r>
          </w:p>
        </w:tc>
        <w:tc>
          <w:tcPr>
            <w:tcW w:w="1766" w:type="dxa"/>
            <w:vAlign w:val="center"/>
          </w:tcPr>
          <w:p w14:paraId="76F689BC" w14:textId="78394CA9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Poco claro</w:t>
            </w:r>
          </w:p>
        </w:tc>
        <w:tc>
          <w:tcPr>
            <w:tcW w:w="1766" w:type="dxa"/>
            <w:vAlign w:val="center"/>
          </w:tcPr>
          <w:p w14:paraId="6B0EE4E9" w14:textId="493EED20" w:rsidR="00A14140" w:rsidRPr="00A14140" w:rsidRDefault="00A14140" w:rsidP="00A14140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Difícil de leer</w:t>
            </w:r>
          </w:p>
        </w:tc>
      </w:tr>
    </w:tbl>
    <w:p w14:paraId="3F32A400" w14:textId="77777777" w:rsidR="00CB5EEC" w:rsidRDefault="00CB5EEC" w:rsidP="00A1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MX"/>
        </w:rPr>
      </w:pPr>
    </w:p>
    <w:p w14:paraId="1F9FD04F" w14:textId="46F4FA49" w:rsidR="00A14140" w:rsidRPr="007D789B" w:rsidRDefault="00A14140" w:rsidP="00A1414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7D789B">
        <w:rPr>
          <w:rFonts w:ascii="Arial" w:eastAsia="Times New Roman" w:hAnsi="Arial" w:cs="Arial"/>
          <w:b/>
          <w:bCs/>
          <w:lang w:eastAsia="es-MX"/>
        </w:rPr>
        <w:t xml:space="preserve">Actividad </w:t>
      </w:r>
      <w:r>
        <w:rPr>
          <w:rFonts w:ascii="Arial" w:eastAsia="Times New Roman" w:hAnsi="Arial" w:cs="Arial"/>
          <w:b/>
          <w:bCs/>
          <w:lang w:eastAsia="es-MX"/>
        </w:rPr>
        <w:t>8</w:t>
      </w:r>
      <w:r w:rsidRPr="007D789B">
        <w:rPr>
          <w:rFonts w:ascii="Arial" w:eastAsia="Times New Roman" w:hAnsi="Arial" w:cs="Arial"/>
          <w:b/>
          <w:bCs/>
          <w:lang w:eastAsia="es-MX"/>
        </w:rPr>
        <w:t xml:space="preserve">. </w:t>
      </w:r>
      <w:r>
        <w:rPr>
          <w:rFonts w:ascii="Arial" w:eastAsia="Times New Roman" w:hAnsi="Arial" w:cs="Arial"/>
          <w:b/>
          <w:bCs/>
          <w:lang w:eastAsia="es-MX"/>
        </w:rPr>
        <w:t>Reflexión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14140" w14:paraId="677E75A0" w14:textId="77777777" w:rsidTr="00A43DF9">
        <w:tc>
          <w:tcPr>
            <w:tcW w:w="1765" w:type="dxa"/>
            <w:shd w:val="clear" w:color="auto" w:fill="8EAADB" w:themeFill="accent1" w:themeFillTint="99"/>
          </w:tcPr>
          <w:p w14:paraId="51073CA4" w14:textId="77777777" w:rsidR="00A14140" w:rsidRPr="00A14140" w:rsidRDefault="00A14140" w:rsidP="00A43D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1765" w:type="dxa"/>
            <w:shd w:val="clear" w:color="auto" w:fill="8EAADB" w:themeFill="accent1" w:themeFillTint="99"/>
          </w:tcPr>
          <w:p w14:paraId="1DAE4688" w14:textId="77777777" w:rsidR="00A14140" w:rsidRPr="00A14140" w:rsidRDefault="00A14140" w:rsidP="00A43D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41D498E9" w14:textId="77777777" w:rsidR="00A14140" w:rsidRPr="00A14140" w:rsidRDefault="00A14140" w:rsidP="00A43D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13FB03C1" w14:textId="77777777" w:rsidR="00A14140" w:rsidRPr="00A14140" w:rsidRDefault="00A14140" w:rsidP="00A43D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1FCBC62D" w14:textId="77777777" w:rsidR="00A14140" w:rsidRPr="00A14140" w:rsidRDefault="00A14140" w:rsidP="00A43D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140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EF2D61" w14:paraId="4A3B40CC" w14:textId="77777777" w:rsidTr="00A43DF9">
        <w:tc>
          <w:tcPr>
            <w:tcW w:w="1765" w:type="dxa"/>
            <w:vAlign w:val="center"/>
          </w:tcPr>
          <w:p w14:paraId="79736DB0" w14:textId="7B7D1986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Análisis reflexivo</w:t>
            </w:r>
          </w:p>
        </w:tc>
        <w:tc>
          <w:tcPr>
            <w:tcW w:w="1765" w:type="dxa"/>
            <w:vAlign w:val="center"/>
          </w:tcPr>
          <w:p w14:paraId="5C43EEB9" w14:textId="09491701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Profundo y crítico</w:t>
            </w:r>
          </w:p>
        </w:tc>
        <w:tc>
          <w:tcPr>
            <w:tcW w:w="1766" w:type="dxa"/>
            <w:vAlign w:val="center"/>
          </w:tcPr>
          <w:p w14:paraId="352A1DBA" w14:textId="54043570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Adecuado</w:t>
            </w:r>
          </w:p>
        </w:tc>
        <w:tc>
          <w:tcPr>
            <w:tcW w:w="1766" w:type="dxa"/>
            <w:vAlign w:val="center"/>
          </w:tcPr>
          <w:p w14:paraId="2BC33F57" w14:textId="4082ECBE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Superficial</w:t>
            </w:r>
          </w:p>
        </w:tc>
        <w:tc>
          <w:tcPr>
            <w:tcW w:w="1766" w:type="dxa"/>
            <w:vAlign w:val="center"/>
          </w:tcPr>
          <w:p w14:paraId="7C61AD1E" w14:textId="79C113CE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Descriptivo</w:t>
            </w:r>
          </w:p>
        </w:tc>
      </w:tr>
      <w:tr w:rsidR="00EF2D61" w14:paraId="1A8052C0" w14:textId="77777777" w:rsidTr="00A43DF9">
        <w:tc>
          <w:tcPr>
            <w:tcW w:w="1765" w:type="dxa"/>
            <w:vAlign w:val="center"/>
          </w:tcPr>
          <w:p w14:paraId="5E31B756" w14:textId="4A27AC6B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Identificación de barreras</w:t>
            </w:r>
          </w:p>
        </w:tc>
        <w:tc>
          <w:tcPr>
            <w:tcW w:w="1765" w:type="dxa"/>
            <w:vAlign w:val="center"/>
          </w:tcPr>
          <w:p w14:paraId="3453474B" w14:textId="6F0E71BD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Clara y contextualizada</w:t>
            </w:r>
          </w:p>
        </w:tc>
        <w:tc>
          <w:tcPr>
            <w:tcW w:w="1766" w:type="dxa"/>
            <w:vAlign w:val="center"/>
          </w:tcPr>
          <w:p w14:paraId="79E2D50B" w14:textId="182E5CF1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Identifica algunas</w:t>
            </w:r>
          </w:p>
        </w:tc>
        <w:tc>
          <w:tcPr>
            <w:tcW w:w="1766" w:type="dxa"/>
            <w:vAlign w:val="center"/>
          </w:tcPr>
          <w:p w14:paraId="0E140E2C" w14:textId="45B05800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General</w:t>
            </w:r>
          </w:p>
        </w:tc>
        <w:tc>
          <w:tcPr>
            <w:tcW w:w="1766" w:type="dxa"/>
            <w:vAlign w:val="center"/>
          </w:tcPr>
          <w:p w14:paraId="3270552C" w14:textId="192CD8A9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No identifica</w:t>
            </w:r>
          </w:p>
        </w:tc>
      </w:tr>
      <w:tr w:rsidR="00EF2D61" w14:paraId="3630CEB3" w14:textId="77777777" w:rsidTr="00A43DF9">
        <w:tc>
          <w:tcPr>
            <w:tcW w:w="1765" w:type="dxa"/>
            <w:vAlign w:val="center"/>
          </w:tcPr>
          <w:p w14:paraId="47F35A74" w14:textId="70CDBC0D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Propuesta de acciones</w:t>
            </w:r>
          </w:p>
        </w:tc>
        <w:tc>
          <w:tcPr>
            <w:tcW w:w="1765" w:type="dxa"/>
            <w:vAlign w:val="center"/>
          </w:tcPr>
          <w:p w14:paraId="5DE1F1A6" w14:textId="1FB433C3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Concretas y viables</w:t>
            </w:r>
          </w:p>
        </w:tc>
        <w:tc>
          <w:tcPr>
            <w:tcW w:w="1766" w:type="dxa"/>
            <w:vAlign w:val="center"/>
          </w:tcPr>
          <w:p w14:paraId="40006185" w14:textId="5F328F30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Viables pero generales</w:t>
            </w:r>
          </w:p>
        </w:tc>
        <w:tc>
          <w:tcPr>
            <w:tcW w:w="1766" w:type="dxa"/>
            <w:vAlign w:val="center"/>
          </w:tcPr>
          <w:p w14:paraId="69A9FA97" w14:textId="31AC0BFD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Poco claras</w:t>
            </w:r>
          </w:p>
        </w:tc>
        <w:tc>
          <w:tcPr>
            <w:tcW w:w="1766" w:type="dxa"/>
            <w:vAlign w:val="center"/>
          </w:tcPr>
          <w:p w14:paraId="38FF5370" w14:textId="3054C3CD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No propone</w:t>
            </w:r>
          </w:p>
        </w:tc>
      </w:tr>
      <w:tr w:rsidR="00EF2D61" w14:paraId="0E0F3117" w14:textId="77777777" w:rsidTr="00A43DF9">
        <w:tc>
          <w:tcPr>
            <w:tcW w:w="1765" w:type="dxa"/>
            <w:vAlign w:val="center"/>
          </w:tcPr>
          <w:p w14:paraId="097668CC" w14:textId="76305697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Vinculación con DUA</w:t>
            </w:r>
          </w:p>
        </w:tc>
        <w:tc>
          <w:tcPr>
            <w:tcW w:w="1765" w:type="dxa"/>
            <w:vAlign w:val="center"/>
          </w:tcPr>
          <w:p w14:paraId="1E9EFD54" w14:textId="3776D013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Explícita y coherente</w:t>
            </w:r>
          </w:p>
        </w:tc>
        <w:tc>
          <w:tcPr>
            <w:tcW w:w="1766" w:type="dxa"/>
            <w:vAlign w:val="center"/>
          </w:tcPr>
          <w:p w14:paraId="5469413A" w14:textId="64192E0F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Implícita</w:t>
            </w:r>
          </w:p>
        </w:tc>
        <w:tc>
          <w:tcPr>
            <w:tcW w:w="1766" w:type="dxa"/>
            <w:vAlign w:val="center"/>
          </w:tcPr>
          <w:p w14:paraId="64F8335F" w14:textId="3508E864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Débil</w:t>
            </w:r>
          </w:p>
        </w:tc>
        <w:tc>
          <w:tcPr>
            <w:tcW w:w="1766" w:type="dxa"/>
            <w:vAlign w:val="center"/>
          </w:tcPr>
          <w:p w14:paraId="20D7B388" w14:textId="31C8103B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Ausente</w:t>
            </w:r>
          </w:p>
        </w:tc>
      </w:tr>
      <w:tr w:rsidR="00EF2D61" w14:paraId="5DCD5E0C" w14:textId="77777777" w:rsidTr="00A43DF9">
        <w:tc>
          <w:tcPr>
            <w:tcW w:w="1765" w:type="dxa"/>
            <w:vAlign w:val="center"/>
          </w:tcPr>
          <w:p w14:paraId="7F37F4AF" w14:textId="61A9E5C9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Redacción</w:t>
            </w:r>
          </w:p>
        </w:tc>
        <w:tc>
          <w:tcPr>
            <w:tcW w:w="1765" w:type="dxa"/>
            <w:vAlign w:val="center"/>
          </w:tcPr>
          <w:p w14:paraId="20B2CBDF" w14:textId="4DE129A2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Clara y formal</w:t>
            </w:r>
          </w:p>
        </w:tc>
        <w:tc>
          <w:tcPr>
            <w:tcW w:w="1766" w:type="dxa"/>
            <w:vAlign w:val="center"/>
          </w:tcPr>
          <w:p w14:paraId="0643EBE1" w14:textId="52070EFB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Con mínimos errores</w:t>
            </w:r>
          </w:p>
        </w:tc>
        <w:tc>
          <w:tcPr>
            <w:tcW w:w="1766" w:type="dxa"/>
            <w:vAlign w:val="center"/>
          </w:tcPr>
          <w:p w14:paraId="76BCBD40" w14:textId="73D698EF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Varios errores</w:t>
            </w:r>
          </w:p>
        </w:tc>
        <w:tc>
          <w:tcPr>
            <w:tcW w:w="1766" w:type="dxa"/>
            <w:vAlign w:val="center"/>
          </w:tcPr>
          <w:p w14:paraId="41B52807" w14:textId="0AB5FC4B" w:rsidR="00EF2D61" w:rsidRPr="00EF2D61" w:rsidRDefault="00EF2D61" w:rsidP="00EF2D61">
            <w:pPr>
              <w:rPr>
                <w:rFonts w:ascii="Arial" w:hAnsi="Arial" w:cs="Arial"/>
              </w:rPr>
            </w:pPr>
            <w:r w:rsidRPr="007D789B">
              <w:rPr>
                <w:rFonts w:ascii="Arial" w:eastAsia="Times New Roman" w:hAnsi="Arial" w:cs="Arial"/>
                <w:lang w:eastAsia="es-MX"/>
              </w:rPr>
              <w:t>Deficiente</w:t>
            </w:r>
          </w:p>
        </w:tc>
      </w:tr>
    </w:tbl>
    <w:p w14:paraId="1383A52C" w14:textId="68AEA8E4" w:rsidR="00533A4A" w:rsidRDefault="00533A4A"/>
    <w:p w14:paraId="0F9224A6" w14:textId="7494A468" w:rsidR="00A14140" w:rsidRDefault="00A14140"/>
    <w:p w14:paraId="05741B27" w14:textId="524253E6" w:rsidR="00A14140" w:rsidRDefault="00A14140"/>
    <w:p w14:paraId="1174B694" w14:textId="77777777" w:rsidR="00A14140" w:rsidRPr="007D789B" w:rsidRDefault="00A14140" w:rsidP="00A141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D789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Rúbrica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340"/>
        <w:gridCol w:w="1839"/>
        <w:gridCol w:w="1329"/>
        <w:gridCol w:w="1683"/>
      </w:tblGrid>
      <w:tr w:rsidR="00A14140" w:rsidRPr="007D789B" w14:paraId="51B43258" w14:textId="77777777" w:rsidTr="00A43D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CFB58" w14:textId="77777777" w:rsidR="00A14140" w:rsidRPr="007D789B" w:rsidRDefault="00A14140" w:rsidP="00A4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4C9345EB" w14:textId="77777777" w:rsidR="00A14140" w:rsidRPr="007D789B" w:rsidRDefault="00A14140" w:rsidP="00A4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EE383D" w14:textId="77777777" w:rsidR="00A14140" w:rsidRPr="007D789B" w:rsidRDefault="00A14140" w:rsidP="00A4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F05D44" w14:textId="77777777" w:rsidR="00A14140" w:rsidRPr="007D789B" w:rsidRDefault="00A14140" w:rsidP="00A4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36E321" w14:textId="77777777" w:rsidR="00A14140" w:rsidRPr="007D789B" w:rsidRDefault="00A14140" w:rsidP="00A4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</w:tr>
      <w:tr w:rsidR="00A14140" w:rsidRPr="007D789B" w14:paraId="7F0B8CD6" w14:textId="77777777" w:rsidTr="00A43D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C2D25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Precisión conceptual</w:t>
            </w:r>
          </w:p>
        </w:tc>
        <w:tc>
          <w:tcPr>
            <w:tcW w:w="0" w:type="auto"/>
            <w:vAlign w:val="center"/>
            <w:hideMark/>
          </w:tcPr>
          <w:p w14:paraId="4D5C8961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Conceptos correctos y bien relacionados</w:t>
            </w:r>
          </w:p>
        </w:tc>
        <w:tc>
          <w:tcPr>
            <w:tcW w:w="0" w:type="auto"/>
            <w:vAlign w:val="center"/>
            <w:hideMark/>
          </w:tcPr>
          <w:p w14:paraId="720F3D21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Correctos con detalles menores</w:t>
            </w:r>
          </w:p>
        </w:tc>
        <w:tc>
          <w:tcPr>
            <w:tcW w:w="0" w:type="auto"/>
            <w:vAlign w:val="center"/>
            <w:hideMark/>
          </w:tcPr>
          <w:p w14:paraId="4DA91499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Algunos errores</w:t>
            </w:r>
          </w:p>
        </w:tc>
        <w:tc>
          <w:tcPr>
            <w:tcW w:w="0" w:type="auto"/>
            <w:vAlign w:val="center"/>
            <w:hideMark/>
          </w:tcPr>
          <w:p w14:paraId="6A8803ED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Conceptos incorrectos</w:t>
            </w:r>
          </w:p>
        </w:tc>
      </w:tr>
      <w:tr w:rsidR="00A14140" w:rsidRPr="007D789B" w14:paraId="4C6D2387" w14:textId="77777777" w:rsidTr="00A43D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6E39A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Organización visual</w:t>
            </w:r>
          </w:p>
        </w:tc>
        <w:tc>
          <w:tcPr>
            <w:tcW w:w="0" w:type="auto"/>
            <w:vAlign w:val="center"/>
            <w:hideMark/>
          </w:tcPr>
          <w:p w14:paraId="63F68082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Clara y jerarquizada</w:t>
            </w:r>
          </w:p>
        </w:tc>
        <w:tc>
          <w:tcPr>
            <w:tcW w:w="0" w:type="auto"/>
            <w:vAlign w:val="center"/>
            <w:hideMark/>
          </w:tcPr>
          <w:p w14:paraId="02ACD4EB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Adecuada</w:t>
            </w:r>
          </w:p>
        </w:tc>
        <w:tc>
          <w:tcPr>
            <w:tcW w:w="0" w:type="auto"/>
            <w:vAlign w:val="center"/>
            <w:hideMark/>
          </w:tcPr>
          <w:p w14:paraId="3B70FF1B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Poco organizada</w:t>
            </w:r>
          </w:p>
        </w:tc>
        <w:tc>
          <w:tcPr>
            <w:tcW w:w="0" w:type="auto"/>
            <w:vAlign w:val="center"/>
            <w:hideMark/>
          </w:tcPr>
          <w:p w14:paraId="78F79070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Desordenada</w:t>
            </w:r>
          </w:p>
        </w:tc>
      </w:tr>
      <w:tr w:rsidR="00A14140" w:rsidRPr="007D789B" w14:paraId="73108F59" w14:textId="77777777" w:rsidTr="00A43D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8E237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Ejemplos aplicados</w:t>
            </w:r>
          </w:p>
        </w:tc>
        <w:tc>
          <w:tcPr>
            <w:tcW w:w="0" w:type="auto"/>
            <w:vAlign w:val="center"/>
            <w:hideMark/>
          </w:tcPr>
          <w:p w14:paraId="140B083D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Claros y pertinentes</w:t>
            </w:r>
          </w:p>
        </w:tc>
        <w:tc>
          <w:tcPr>
            <w:tcW w:w="0" w:type="auto"/>
            <w:vAlign w:val="center"/>
            <w:hideMark/>
          </w:tcPr>
          <w:p w14:paraId="0647BEBE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Presentes</w:t>
            </w:r>
          </w:p>
        </w:tc>
        <w:tc>
          <w:tcPr>
            <w:tcW w:w="0" w:type="auto"/>
            <w:vAlign w:val="center"/>
            <w:hideMark/>
          </w:tcPr>
          <w:p w14:paraId="096D2371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Poco claros</w:t>
            </w:r>
          </w:p>
        </w:tc>
        <w:tc>
          <w:tcPr>
            <w:tcW w:w="0" w:type="auto"/>
            <w:vAlign w:val="center"/>
            <w:hideMark/>
          </w:tcPr>
          <w:p w14:paraId="3AF5642B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Ausentes</w:t>
            </w:r>
          </w:p>
        </w:tc>
      </w:tr>
      <w:tr w:rsidR="00A14140" w:rsidRPr="007D789B" w14:paraId="7283F0ED" w14:textId="77777777" w:rsidTr="00A43D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3F58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Presentación</w:t>
            </w:r>
          </w:p>
        </w:tc>
        <w:tc>
          <w:tcPr>
            <w:tcW w:w="0" w:type="auto"/>
            <w:vAlign w:val="center"/>
            <w:hideMark/>
          </w:tcPr>
          <w:p w14:paraId="1D82F01B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Diseño cuidado y legible</w:t>
            </w:r>
          </w:p>
        </w:tc>
        <w:tc>
          <w:tcPr>
            <w:tcW w:w="0" w:type="auto"/>
            <w:vAlign w:val="center"/>
            <w:hideMark/>
          </w:tcPr>
          <w:p w14:paraId="43420D2E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Legible</w:t>
            </w:r>
          </w:p>
        </w:tc>
        <w:tc>
          <w:tcPr>
            <w:tcW w:w="0" w:type="auto"/>
            <w:vAlign w:val="center"/>
            <w:hideMark/>
          </w:tcPr>
          <w:p w14:paraId="58008197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Poco claro</w:t>
            </w:r>
          </w:p>
        </w:tc>
        <w:tc>
          <w:tcPr>
            <w:tcW w:w="0" w:type="auto"/>
            <w:vAlign w:val="center"/>
            <w:hideMark/>
          </w:tcPr>
          <w:p w14:paraId="26785C91" w14:textId="77777777" w:rsidR="00A14140" w:rsidRPr="007D789B" w:rsidRDefault="00A14140" w:rsidP="00A4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D789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Difícil de leer</w:t>
            </w:r>
          </w:p>
        </w:tc>
      </w:tr>
    </w:tbl>
    <w:p w14:paraId="55998940" w14:textId="77777777" w:rsidR="00A14140" w:rsidRDefault="00A14140"/>
    <w:sectPr w:rsidR="00A141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9B"/>
    <w:rsid w:val="00533A4A"/>
    <w:rsid w:val="007D789B"/>
    <w:rsid w:val="00A14140"/>
    <w:rsid w:val="00CB5EEC"/>
    <w:rsid w:val="00E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ACFB"/>
  <w15:chartTrackingRefBased/>
  <w15:docId w15:val="{5081CF8D-9E2C-4391-BCCB-3F2F99E6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D7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D7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89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D789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D789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D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789B"/>
    <w:rPr>
      <w:b/>
      <w:bCs/>
    </w:rPr>
  </w:style>
  <w:style w:type="table" w:styleId="Tablaconcuadrcula">
    <w:name w:val="Table Grid"/>
    <w:basedOn w:val="Tablanormal"/>
    <w:uiPriority w:val="39"/>
    <w:rsid w:val="00A1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GLORIA CARDONA SILVA</dc:creator>
  <cp:keywords/>
  <dc:description/>
  <cp:lastModifiedBy>ANA GLORIA CARDONA SILVA</cp:lastModifiedBy>
  <cp:revision>2</cp:revision>
  <dcterms:created xsi:type="dcterms:W3CDTF">2026-02-17T15:51:00Z</dcterms:created>
  <dcterms:modified xsi:type="dcterms:W3CDTF">2026-02-17T16:24:00Z</dcterms:modified>
</cp:coreProperties>
</file>